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047B6">
      <w:pPr>
        <w:pStyle w:val="2"/>
        <w:keepNext w:val="0"/>
        <w:keepLines w:val="0"/>
        <w:widowControl/>
        <w:suppressLineNumbers w:val="0"/>
      </w:pPr>
      <w:r>
        <w:fldChar w:fldCharType="begin"/>
      </w:r>
      <w:r>
        <w:instrText xml:space="preserve"> HYPERLINK "http://wajah.asia/index.php?id=wat-arun-temple-bangkok-thailand" </w:instrText>
      </w:r>
      <w:r>
        <w:fldChar w:fldCharType="separate"/>
      </w:r>
      <w:r>
        <w:rPr>
          <w:rStyle w:val="8"/>
        </w:rPr>
        <w:t>Wat Arun Temple Bangkok Thailand</w:t>
      </w:r>
      <w:r>
        <w:fldChar w:fldCharType="end"/>
      </w:r>
    </w:p>
    <w:p w14:paraId="38DB9A49">
      <w:pPr>
        <w:pStyle w:val="9"/>
        <w:keepNext w:val="0"/>
        <w:keepLines w:val="0"/>
        <w:widowControl/>
        <w:suppressLineNumbers w:val="0"/>
        <w:spacing w:before="0" w:beforeAutospacing="1" w:after="0" w:afterAutospacing="1"/>
        <w:ind w:left="0" w:right="0"/>
      </w:pPr>
      <w:r>
        <w:t>Published on  June 19th, 2014</w:t>
      </w:r>
    </w:p>
    <w:p w14:paraId="63CD3C62">
      <w:bookmarkStart w:id="0" w:name="_GoBack"/>
      <w:bookmarkEnd w:id="0"/>
    </w:p>
    <w:p w14:paraId="2FE3151F"/>
    <w:p w14:paraId="26A07030"/>
    <w:p w14:paraId="28469C0F">
      <w:r>
        <w:rPr>
          <w:rStyle w:val="10"/>
          <w:rFonts w:ascii="SimSun" w:hAnsi="SimSun" w:eastAsia="SimSun" w:cs="SimSun"/>
          <w:sz w:val="24"/>
          <w:szCs w:val="24"/>
        </w:rPr>
        <w:fldChar w:fldCharType="begin"/>
      </w:r>
      <w:r>
        <w:rPr>
          <w:rStyle w:val="10"/>
          <w:rFonts w:ascii="SimSun" w:hAnsi="SimSun" w:eastAsia="SimSun" w:cs="SimSun"/>
          <w:sz w:val="24"/>
          <w:szCs w:val="24"/>
        </w:rPr>
        <w:instrText xml:space="preserve"> HYPERLINK "http://wajah.asia/index.php?id=wat-arun-temple-bangkok-thailand" </w:instrText>
      </w:r>
      <w:r>
        <w:rPr>
          <w:rStyle w:val="10"/>
          <w:rFonts w:ascii="SimSun" w:hAnsi="SimSun" w:eastAsia="SimSun" w:cs="SimSun"/>
          <w:sz w:val="24"/>
          <w:szCs w:val="24"/>
        </w:rPr>
        <w:fldChar w:fldCharType="separate"/>
      </w:r>
      <w:r>
        <w:rPr>
          <w:rStyle w:val="8"/>
          <w:rFonts w:ascii="SimSun" w:hAnsi="SimSun" w:eastAsia="SimSun" w:cs="SimSun"/>
          <w:sz w:val="24"/>
          <w:szCs w:val="24"/>
        </w:rPr>
        <w:t>Wat Arun Temple Bangkok Thailand</w:t>
      </w:r>
      <w:r>
        <w:rPr>
          <w:rStyle w:val="10"/>
          <w:rFonts w:ascii="SimSun" w:hAnsi="SimSun" w:eastAsia="SimSun" w:cs="SimSun"/>
          <w:sz w:val="24"/>
          <w:szCs w:val="24"/>
        </w:rPr>
        <w:fldChar w:fldCharType="end"/>
      </w:r>
      <w:r>
        <w:rPr>
          <w:rFonts w:ascii="SimSun" w:hAnsi="SimSun" w:eastAsia="SimSun" w:cs="SimSun"/>
          <w:sz w:val="24"/>
          <w:szCs w:val="24"/>
        </w:rPr>
        <w:br w:type="textWrapping"/>
      </w:r>
      <w:r>
        <w:rPr>
          <w:rFonts w:ascii="SimSun" w:hAnsi="SimSun" w:eastAsia="SimSun" w:cs="SimSun"/>
          <w:sz w:val="24"/>
          <w:szCs w:val="24"/>
        </w:rPr>
        <w:t>Wat Arun Rajwararam, Thai pronunciation: "Temple of the Dawn")</w:t>
      </w:r>
      <w:r>
        <w:rPr>
          <w:rFonts w:ascii="SimSun" w:hAnsi="SimSun" w:eastAsia="SimSun" w:cs="SimSun"/>
          <w:sz w:val="24"/>
          <w:szCs w:val="24"/>
        </w:rPr>
        <w:br w:type="textWrapping"/>
      </w:r>
      <w:r>
        <w:rPr>
          <w:rFonts w:ascii="SimSun" w:hAnsi="SimSun" w:eastAsia="SimSun" w:cs="SimSun"/>
          <w:sz w:val="24"/>
          <w:szCs w:val="24"/>
        </w:rPr>
        <w:t>is a Buddhist temple (wat) in the Bangkok Yai district of Bangkok, Thailand, on the Thonburi west bank of the Chao Phraya River.  The full name of the temple is Wat Arun Ratchawararam Ratchawaramahawihan. Named after Aruna,  the Indian God of Dawn, the Wat Arun is considered one of the most well known of Thailand's many landmarks. Drawn on a novel by Japanese writer Yukio Mishima (The Temple of Dawn-The Sea of Fertility). The temple is so named because the first light of the morning reflects off the surface of the temple with pearly iridescence.[1] The monastery has existed for many years since the days when Ayutthaya was capital of Thailand. At the time named Wat Mokok, situated in a place called Tumbol Bangmakok.</w:t>
      </w:r>
      <w:r>
        <w:rPr>
          <w:rFonts w:ascii="SimSun" w:hAnsi="SimSun" w:eastAsia="SimSun" w:cs="SimSun"/>
          <w:sz w:val="24"/>
          <w:szCs w:val="24"/>
        </w:rPr>
        <w:br w:type="textWrapping"/>
      </w:r>
      <w:r>
        <w:rPr>
          <w:rFonts w:ascii="SimSun" w:hAnsi="SimSun" w:eastAsia="SimSun" w:cs="SimSun"/>
          <w:color w:val="auto"/>
          <w:sz w:val="24"/>
          <w:szCs w:val="24"/>
          <w:u w:val="none"/>
        </w:rPr>
        <w:drawing>
          <wp:inline distT="0" distB="0" distL="114300" distR="114300">
            <wp:extent cx="1524000" cy="1009650"/>
            <wp:effectExtent l="0" t="0" r="0" b="11430"/>
            <wp:docPr id="5" name="Picture 5" descr="Wat Arun Temple Bangkok Thailan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 Arun Temple Bangkok Thailand"/>
                    <pic:cNvPicPr>
                      <a:picLocks noChangeAspect="1"/>
                    </pic:cNvPicPr>
                  </pic:nvPicPr>
                  <pic:blipFill>
                    <a:blip r:embed="rId5"/>
                    <a:stretch>
                      <a:fillRect/>
                    </a:stretch>
                  </pic:blipFill>
                  <pic:spPr>
                    <a:xfrm>
                      <a:off x="0" y="0"/>
                      <a:ext cx="1524000" cy="1009650"/>
                    </a:xfrm>
                    <a:prstGeom prst="rect">
                      <a:avLst/>
                    </a:prstGeom>
                    <a:noFill/>
                    <a:ln w="9525">
                      <a:noFill/>
                    </a:ln>
                  </pic:spPr>
                </pic:pic>
              </a:graphicData>
            </a:graphic>
          </wp:inline>
        </w:drawing>
      </w:r>
      <w:r>
        <w:rPr>
          <w:rFonts w:ascii="SimSun" w:hAnsi="SimSun" w:eastAsia="SimSun" w:cs="SimSun"/>
          <w:sz w:val="24"/>
          <w:szCs w:val="24"/>
        </w:rPr>
        <w:t>   </w:t>
      </w:r>
      <w:r>
        <w:rPr>
          <w:rFonts w:ascii="SimSun" w:hAnsi="SimSun" w:eastAsia="SimSun" w:cs="SimSun"/>
          <w:color w:val="auto"/>
          <w:sz w:val="24"/>
          <w:szCs w:val="24"/>
          <w:u w:val="none"/>
        </w:rPr>
        <w:drawing>
          <wp:inline distT="0" distB="0" distL="114300" distR="114300">
            <wp:extent cx="1524000" cy="1009650"/>
            <wp:effectExtent l="0" t="0" r="0" b="11430"/>
            <wp:docPr id="6" name="Picture 6" descr="Wat Arun Temple Bangkok Thailan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at Arun Temple Bangkok Thailand"/>
                    <pic:cNvPicPr>
                      <a:picLocks noChangeAspect="1"/>
                    </pic:cNvPicPr>
                  </pic:nvPicPr>
                  <pic:blipFill>
                    <a:blip r:embed="rId6"/>
                    <a:stretch>
                      <a:fillRect/>
                    </a:stretch>
                  </pic:blipFill>
                  <pic:spPr>
                    <a:xfrm>
                      <a:off x="0" y="0"/>
                      <a:ext cx="1524000" cy="100965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t>The word Bangmakok, meaning " Village of Olive", has since been shortened to "Makok".</w:t>
      </w:r>
      <w:r>
        <w:rPr>
          <w:rFonts w:ascii="SimSun" w:hAnsi="SimSun" w:eastAsia="SimSun" w:cs="SimSun"/>
          <w:sz w:val="24"/>
          <w:szCs w:val="24"/>
        </w:rPr>
        <w:br w:type="textWrapping"/>
      </w:r>
      <w:r>
        <w:rPr>
          <w:rFonts w:ascii="SimSun" w:hAnsi="SimSun" w:eastAsia="SimSun" w:cs="SimSun"/>
          <w:sz w:val="24"/>
          <w:szCs w:val="24"/>
        </w:rPr>
        <w:t>Wat Arun, or the Temple of Dawn, is on the river and is not to be missed. In 1767 King Taksin arrived here at dawn after the sacking of Ayutthaya. The existing temple was expanded to the "Emerald Buddha" to accommodate.</w:t>
      </w:r>
      <w:r>
        <w:rPr>
          <w:rFonts w:ascii="SimSun" w:hAnsi="SimSun" w:eastAsia="SimSun" w:cs="SimSun"/>
          <w:sz w:val="24"/>
          <w:szCs w:val="24"/>
        </w:rPr>
        <w:br w:type="textWrapping"/>
      </w:r>
      <w:r>
        <w:rPr>
          <w:rFonts w:ascii="SimSun" w:hAnsi="SimSun" w:eastAsia="SimSun" w:cs="SimSun"/>
          <w:sz w:val="24"/>
          <w:szCs w:val="24"/>
        </w:rPr>
        <w:t xml:space="preserve">For more information: </w:t>
      </w:r>
      <w:r>
        <w:rPr>
          <w:rFonts w:hint="default" w:ascii="Times New Roman" w:hAnsi="Times New Roman" w:eastAsia="Times New Roman" w:cs="Times New Roman"/>
          <w:sz w:val="24"/>
          <w:szCs w:val="24"/>
          <w:lang w:val="en-US" w:eastAsia="nl" w:bidi="ar"/>
        </w:rPr>
        <w:fldChar w:fldCharType="begin"/>
      </w:r>
      <w:r>
        <w:rPr>
          <w:rFonts w:hint="default" w:ascii="Times New Roman" w:hAnsi="Times New Roman" w:eastAsia="Times New Roman" w:cs="Times New Roman"/>
          <w:sz w:val="24"/>
          <w:szCs w:val="24"/>
          <w:lang w:val="en-US" w:eastAsia="nl" w:bidi="ar"/>
        </w:rPr>
        <w:instrText xml:space="preserve"> HYPERLINK "http://en.wikipedia.org/wiki/Wat_Arun" </w:instrText>
      </w:r>
      <w:r>
        <w:rPr>
          <w:rFonts w:hint="default" w:ascii="Times New Roman" w:hAnsi="Times New Roman" w:eastAsia="Times New Roman" w:cs="Times New Roman"/>
          <w:sz w:val="24"/>
          <w:szCs w:val="24"/>
          <w:lang w:val="en-US" w:eastAsia="nl" w:bidi="ar"/>
        </w:rPr>
        <w:fldChar w:fldCharType="separate"/>
      </w:r>
      <w:r>
        <w:rPr>
          <w:rStyle w:val="8"/>
          <w:rFonts w:hint="default" w:ascii="Times New Roman" w:hAnsi="Times New Roman" w:eastAsia="Times New Roman" w:cs="Times New Roman"/>
          <w:sz w:val="24"/>
          <w:szCs w:val="24"/>
          <w:lang w:val="en-US" w:eastAsia="nl" w:bidi="ar"/>
        </w:rPr>
        <w:t>http://en.wikipedia.org/wiki/Wat_Arun</w:t>
      </w:r>
      <w:r>
        <w:rPr>
          <w:rFonts w:hint="default" w:ascii="Times New Roman" w:hAnsi="Times New Roman" w:eastAsia="Times New Roman" w:cs="Times New Roman"/>
          <w:sz w:val="24"/>
          <w:szCs w:val="24"/>
          <w:lang w:val="en-US" w:eastAsia="nl" w:bidi="ar"/>
        </w:rPr>
        <w:fldChar w:fldCharType="end"/>
      </w:r>
    </w:p>
    <w:sectPr>
      <w:pgSz w:w="11900" w:h="16820"/>
      <w:pgMar w:top="880" w:right="920" w:bottom="1400" w:left="1080" w:header="700" w:footer="70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720"/>
  <w:hyphenationZone w:val="425"/>
  <w:doNotHyphenateCaps/>
  <w:drawingGridVerticalSpacing w:val="156"/>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53"/>
    <w:rsid w:val="00487A53"/>
    <w:rsid w:val="2F5B75DA"/>
    <w:rsid w:val="441814B2"/>
    <w:rsid w:val="6B3A7C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nl-N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Calibri"/>
      <w:sz w:val="20"/>
      <w:szCs w:val="20"/>
      <w:lang w:val="en-US" w:eastAsia="zh-CN"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lock Text"/>
    <w:basedOn w:val="1"/>
    <w:uiPriority w:val="99"/>
    <w:pPr>
      <w:ind w:left="-720" w:right="-660"/>
    </w:pPr>
    <w:rPr>
      <w:rFonts w:ascii="Verdana" w:hAnsi="Verdana" w:cs="Verdana"/>
      <w:sz w:val="52"/>
      <w:szCs w:val="52"/>
    </w:rPr>
  </w:style>
  <w:style w:type="paragraph" w:styleId="6">
    <w:name w:val="Body Text"/>
    <w:basedOn w:val="1"/>
    <w:link w:val="11"/>
    <w:uiPriority w:val="99"/>
    <w:rPr>
      <w:rFonts w:ascii="Verdana" w:hAnsi="Verdana" w:cs="Verdana"/>
      <w:sz w:val="28"/>
      <w:szCs w:val="28"/>
    </w:rPr>
  </w:style>
  <w:style w:type="character" w:styleId="7">
    <w:name w:val="FollowedHyperlink"/>
    <w:basedOn w:val="3"/>
    <w:qFormat/>
    <w:uiPriority w:val="99"/>
    <w:rPr>
      <w:color w:val="800080"/>
      <w:u w:val="single"/>
    </w:rPr>
  </w:style>
  <w:style w:type="character" w:styleId="8">
    <w:name w:val="Hyperlink"/>
    <w:basedOn w:val="3"/>
    <w:qFormat/>
    <w:uiPriority w:val="99"/>
    <w:rPr>
      <w:color w:val="0000FF"/>
      <w:u w:val="single"/>
    </w:rPr>
  </w:style>
  <w:style w:type="paragraph" w:styleId="9">
    <w:name w:val="Normal (Web)"/>
    <w:basedOn w:val="1"/>
    <w:semiHidden/>
    <w:unhideWhenUsed/>
    <w:uiPriority w:val="99"/>
    <w:rPr>
      <w:sz w:val="24"/>
      <w:szCs w:val="24"/>
    </w:rPr>
  </w:style>
  <w:style w:type="character" w:styleId="10">
    <w:name w:val="Strong"/>
    <w:basedOn w:val="3"/>
    <w:qFormat/>
    <w:uiPriority w:val="22"/>
    <w:rPr>
      <w:b/>
      <w:bCs/>
    </w:rPr>
  </w:style>
  <w:style w:type="character" w:customStyle="1" w:styleId="11">
    <w:name w:val="Body Text Char"/>
    <w:basedOn w:val="3"/>
    <w:link w:val="6"/>
    <w:semiHidden/>
    <w:uiPriority w:val="99"/>
    <w:rPr>
      <w:rFonts w:ascii="Calibri" w:hAnsi="Calibri" w:eastAsia="SimSun" w:cs="Calibri"/>
      <w:sz w:val="20"/>
      <w:szCs w:val="20"/>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ajah.asia/index.php?id=wat-arun-temple-bangkok-thailand"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labrie</Company>
  <Pages>1</Pages>
  <Words>167</Words>
  <Characters>952</Characters>
  <Lines>0</Lines>
  <Paragraphs>0</Paragraphs>
  <TotalTime>255</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2022-03-31T12:27:00Z</dcterms:created>
  <dc:creator>Bert</dc:creator>
  <cp:lastModifiedBy>Bert</cp:lastModifiedBy>
  <dcterms:modified xsi:type="dcterms:W3CDTF">2026-04-19T08:31:08Z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1033-12.2.0.23202</vt:lpwstr>
  </property>
  <property fmtid="{D5CDD505-2E9C-101B-9397-08002B2CF9AE}" pid="3" name="ICV">
    <vt:lpwstr>4F90DE9AB2DF49A79DAFFC0910C0B0DD_13</vt:lpwstr>
  </property>
</Properties>
</file>